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after="156" w:afterLines="50"/>
        <w:rPr>
          <w:rFonts w:cs="黑体"/>
          <w:sz w:val="28"/>
          <w:szCs w:val="28"/>
          <w:lang w:eastAsia="zh-CN"/>
        </w:rPr>
      </w:pPr>
      <w:r>
        <w:rPr>
          <w:rFonts w:hint="eastAsia" w:cs="黑体"/>
          <w:sz w:val="28"/>
          <w:szCs w:val="28"/>
        </w:rPr>
        <w:t>附件</w:t>
      </w:r>
      <w:r>
        <w:rPr>
          <w:rFonts w:hint="eastAsia" w:cs="黑体"/>
          <w:sz w:val="28"/>
          <w:szCs w:val="28"/>
          <w:lang w:eastAsia="zh-CN"/>
        </w:rPr>
        <w:t>3</w:t>
      </w:r>
    </w:p>
    <w:p>
      <w:pPr>
        <w:spacing w:before="156" w:beforeLines="50" w:after="156" w:afterLines="50" w:line="360" w:lineRule="auto"/>
        <w:jc w:val="center"/>
        <w:rPr>
          <w:rFonts w:hint="eastAsia" w:eastAsia="宋体" w:cs="Times New Roman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“</w:t>
      </w:r>
      <w:r>
        <w:rPr>
          <w:rFonts w:hint="eastAsia"/>
          <w:sz w:val="32"/>
          <w:szCs w:val="32"/>
        </w:rPr>
        <w:t>铸牢中华民族共同体意识·讲好中华民族故事</w:t>
      </w:r>
      <w:r>
        <w:rPr>
          <w:rFonts w:hint="eastAsia" w:eastAsia="宋体" w:cs="Times New Roman"/>
          <w:sz w:val="32"/>
          <w:szCs w:val="32"/>
          <w:lang w:eastAsia="zh-CN"/>
        </w:rPr>
        <w:t>”</w:t>
      </w:r>
      <w:r>
        <w:rPr>
          <w:rFonts w:hint="eastAsia" w:eastAsia="宋体" w:cs="Times New Roman"/>
          <w:sz w:val="32"/>
          <w:szCs w:val="32"/>
        </w:rPr>
        <w:t>主题征文活动推荐作品汇总表</w:t>
      </w:r>
    </w:p>
    <w:p>
      <w:pPr>
        <w:spacing w:after="156" w:afterLines="5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推荐单位：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（盖章）      </w:t>
      </w:r>
      <w:r>
        <w:rPr>
          <w:rFonts w:hint="eastAsia" w:ascii="仿宋" w:hAnsi="仿宋" w:eastAsia="仿宋"/>
          <w:color w:val="000000"/>
          <w:sz w:val="32"/>
          <w:szCs w:val="32"/>
        </w:rPr>
        <w:t>填报人：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color w:val="000000"/>
          <w:sz w:val="32"/>
          <w:szCs w:val="32"/>
        </w:rPr>
        <w:t>电话：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4235"/>
        <w:gridCol w:w="2616"/>
        <w:gridCol w:w="2118"/>
        <w:gridCol w:w="2117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2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作品标题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作者姓名、联系电话</w:t>
            </w: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学院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  <w:t>专业及班级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val="en-US" w:eastAsia="zh-CN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4235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616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8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没有可不填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4235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616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8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4235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616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8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4235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616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8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4235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616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8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4235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616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8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4235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616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8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2RhM2I1NDZjNjVmZmIwYjE5MWIwMzc3MDRkNzYifQ=="/>
  </w:docVars>
  <w:rsids>
    <w:rsidRoot w:val="00AC6D99"/>
    <w:rsid w:val="000B1BEB"/>
    <w:rsid w:val="00AC6D99"/>
    <w:rsid w:val="00E766FB"/>
    <w:rsid w:val="4B822D3A"/>
    <w:rsid w:val="744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99"/>
    <w:pPr>
      <w:autoSpaceDE w:val="0"/>
      <w:autoSpaceDN w:val="0"/>
      <w:adjustRightInd w:val="0"/>
      <w:jc w:val="left"/>
    </w:pPr>
    <w:rPr>
      <w:rFonts w:ascii="仿宋_GB2312" w:hAnsi="Times New Roman" w:eastAsia="仿宋_GB2312"/>
      <w:kern w:val="0"/>
      <w:sz w:val="31"/>
      <w:szCs w:val="31"/>
      <w:lang w:val="zh-CN" w:eastAsia="zh-CN"/>
    </w:rPr>
  </w:style>
  <w:style w:type="character" w:customStyle="1" w:styleId="5">
    <w:name w:val="正文文本 Char"/>
    <w:basedOn w:val="4"/>
    <w:link w:val="2"/>
    <w:qFormat/>
    <w:uiPriority w:val="99"/>
    <w:rPr>
      <w:rFonts w:ascii="仿宋_GB2312" w:hAnsi="Times New Roman" w:eastAsia="仿宋_GB2312" w:cs="Times New Roman"/>
      <w:kern w:val="0"/>
      <w:sz w:val="31"/>
      <w:szCs w:val="3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145</Characters>
  <Lines>1</Lines>
  <Paragraphs>1</Paragraphs>
  <TotalTime>0</TotalTime>
  <ScaleCrop>false</ScaleCrop>
  <LinksUpToDate>false</LinksUpToDate>
  <CharactersWithSpaces>169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2023-05-18T01:22:00Z</dcterms:created>
  <dc:creator>AutoBVT</dc:creator>
  <cp:lastModifiedBy>Administrator</cp:lastModifiedBy>
  <dcterms:modified xsi:type="dcterms:W3CDTF">2024-01-08T07:06:48Z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149B3DA0CFA74D85B434EBF4A280452A_12</vt:lpwstr>
  </property>
</Properties>
</file>